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36" w:rsidRDefault="00477436" w:rsidP="00477436">
      <w:pPr>
        <w:jc w:val="center"/>
      </w:pPr>
    </w:p>
    <w:p w:rsidR="00477436" w:rsidRDefault="00477436" w:rsidP="00477436">
      <w:pPr>
        <w:jc w:val="center"/>
      </w:pPr>
      <w:r>
        <w:rPr>
          <w:noProof/>
        </w:rPr>
        <w:drawing>
          <wp:inline distT="0" distB="0" distL="0" distR="0" wp14:anchorId="3628DDE1" wp14:editId="58D4D601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436" w:rsidRPr="00607E79" w:rsidRDefault="00477436" w:rsidP="00477436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477436" w:rsidRPr="00921586" w:rsidTr="005171E4">
        <w:tc>
          <w:tcPr>
            <w:tcW w:w="3420" w:type="dxa"/>
            <w:shd w:val="clear" w:color="auto" w:fill="5B9BD5" w:themeFill="accent1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5B9BD5" w:themeFill="accent1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5B9BD5" w:themeFill="accent1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5B9BD5" w:themeFill="accent1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477436" w:rsidRPr="00921586" w:rsidTr="005171E4">
        <w:trPr>
          <w:trHeight w:val="647"/>
        </w:trPr>
        <w:tc>
          <w:tcPr>
            <w:tcW w:w="3420" w:type="dxa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1/20</w:t>
            </w:r>
            <w:r>
              <w:rPr>
                <w:color w:val="000000" w:themeColor="text1"/>
                <w:sz w:val="36"/>
                <w:szCs w:val="36"/>
              </w:rPr>
              <w:t>/2022</w:t>
            </w:r>
          </w:p>
        </w:tc>
        <w:tc>
          <w:tcPr>
            <w:tcW w:w="2253" w:type="dxa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:rsidR="00477436" w:rsidRPr="00921586" w:rsidRDefault="00477436" w:rsidP="005171E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477436" w:rsidRPr="00921586" w:rsidTr="005171E4">
        <w:trPr>
          <w:trHeight w:val="647"/>
        </w:trPr>
        <w:tc>
          <w:tcPr>
            <w:tcW w:w="10620" w:type="dxa"/>
            <w:gridSpan w:val="4"/>
          </w:tcPr>
          <w:p w:rsidR="00477436" w:rsidRPr="00D3574F" w:rsidRDefault="00477436" w:rsidP="005171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:rsidR="00477436" w:rsidRDefault="00477436" w:rsidP="005171E4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:rsidR="00477436" w:rsidRPr="00D3574F" w:rsidRDefault="00477436" w:rsidP="005171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77436" w:rsidRPr="00D3574F" w:rsidRDefault="00477436" w:rsidP="005171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:rsidR="00477436" w:rsidRPr="00D3574F" w:rsidRDefault="00477436" w:rsidP="005171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:rsidR="00477436" w:rsidRDefault="00477436" w:rsidP="00477436">
      <w:pPr>
        <w:spacing w:after="0"/>
        <w:jc w:val="center"/>
      </w:pPr>
    </w:p>
    <w:p w:rsidR="00477436" w:rsidRDefault="00477436" w:rsidP="00477436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1/1</w:t>
      </w:r>
      <w:r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/2022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:rsidR="00477436" w:rsidRPr="00E32F6E" w:rsidRDefault="00477436" w:rsidP="00477436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:rsidR="00477436" w:rsidRDefault="00477436" w:rsidP="00477436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:rsidR="00477436" w:rsidRDefault="00477436" w:rsidP="00477436">
      <w:pPr>
        <w:tabs>
          <w:tab w:val="left" w:pos="6090"/>
        </w:tabs>
        <w:jc w:val="center"/>
        <w:rPr>
          <w:color w:val="5B9BD5" w:themeColor="accent1"/>
          <w:sz w:val="36"/>
          <w:szCs w:val="36"/>
        </w:rPr>
      </w:pPr>
      <w:r w:rsidRPr="00E32F6E">
        <w:rPr>
          <w:i/>
          <w:color w:val="5B9BD5" w:themeColor="accent1"/>
          <w:sz w:val="36"/>
          <w:szCs w:val="36"/>
        </w:rPr>
        <w:t xml:space="preserve">This meeting </w:t>
      </w:r>
      <w:r w:rsidRPr="00586B57">
        <w:rPr>
          <w:i/>
          <w:color w:val="5B9BD5" w:themeColor="accent1"/>
          <w:sz w:val="36"/>
          <w:szCs w:val="36"/>
        </w:rPr>
        <w:t xml:space="preserve">will </w:t>
      </w:r>
      <w:r>
        <w:rPr>
          <w:i/>
          <w:color w:val="5B9BD5" w:themeColor="accent1"/>
          <w:sz w:val="36"/>
          <w:szCs w:val="36"/>
        </w:rPr>
        <w:t xml:space="preserve">not </w:t>
      </w:r>
      <w:r w:rsidRPr="00E32F6E">
        <w:rPr>
          <w:i/>
          <w:color w:val="5B9BD5" w:themeColor="accent1"/>
          <w:sz w:val="36"/>
          <w:szCs w:val="36"/>
        </w:rPr>
        <w:t>allow for Public Comment</w:t>
      </w:r>
    </w:p>
    <w:p w:rsidR="00477436" w:rsidRPr="00E325A5" w:rsidRDefault="00477436" w:rsidP="00477436">
      <w:pPr>
        <w:pStyle w:val="ListParagraph"/>
        <w:numPr>
          <w:ilvl w:val="0"/>
          <w:numId w:val="1"/>
        </w:numPr>
        <w:tabs>
          <w:tab w:val="left" w:pos="6090"/>
        </w:tabs>
        <w:rPr>
          <w:color w:val="5B9BD5" w:themeColor="accent1"/>
          <w:sz w:val="36"/>
          <w:szCs w:val="36"/>
        </w:rPr>
      </w:pPr>
      <w:r w:rsidRPr="00E325A5">
        <w:rPr>
          <w:rFonts w:cs="Arial"/>
          <w:b/>
          <w:bCs/>
          <w:sz w:val="24"/>
          <w:szCs w:val="24"/>
        </w:rPr>
        <w:t>Call to Order</w:t>
      </w:r>
    </w:p>
    <w:p w:rsidR="00477436" w:rsidRPr="00E325A5" w:rsidRDefault="00477436" w:rsidP="00477436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>Roll Call; Establish Quorum</w:t>
      </w:r>
    </w:p>
    <w:p w:rsidR="00477436" w:rsidRPr="00E325A5" w:rsidRDefault="00477436" w:rsidP="00477436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Action Items </w:t>
      </w:r>
    </w:p>
    <w:p w:rsidR="00477436" w:rsidRPr="006F13A3" w:rsidRDefault="00477436" w:rsidP="00477436">
      <w:pPr>
        <w:pStyle w:val="ListParagraph"/>
        <w:numPr>
          <w:ilvl w:val="1"/>
          <w:numId w:val="1"/>
        </w:numPr>
        <w:rPr>
          <w:rFonts w:cs="Arial"/>
          <w:color w:val="2F5496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>Approval of Agenda</w:t>
      </w:r>
    </w:p>
    <w:p w:rsidR="00477436" w:rsidRPr="006F13A3" w:rsidRDefault="00477436" w:rsidP="00477436">
      <w:pPr>
        <w:pStyle w:val="ListParagraph"/>
        <w:numPr>
          <w:ilvl w:val="1"/>
          <w:numId w:val="1"/>
        </w:numPr>
        <w:rPr>
          <w:rFonts w:cs="Arial"/>
          <w:color w:val="2F5496" w:themeColor="accent5" w:themeShade="BF"/>
          <w:sz w:val="24"/>
          <w:szCs w:val="24"/>
        </w:rPr>
      </w:pPr>
      <w:bookmarkStart w:id="0" w:name="_GoBack"/>
      <w:bookmarkEnd w:id="0"/>
      <w:r w:rsidRPr="006F13A3">
        <w:rPr>
          <w:rFonts w:cs="Arial"/>
          <w:b/>
          <w:bCs/>
          <w:color w:val="2F5496" w:themeColor="accent5" w:themeShade="BF"/>
          <w:sz w:val="24"/>
          <w:szCs w:val="24"/>
        </w:rPr>
        <w:t>Approval of Previous Minutes</w:t>
      </w:r>
    </w:p>
    <w:p w:rsidR="00477436" w:rsidRPr="00D17B03" w:rsidRDefault="00477436" w:rsidP="00477436">
      <w:pPr>
        <w:pStyle w:val="ListParagraph"/>
        <w:numPr>
          <w:ilvl w:val="0"/>
          <w:numId w:val="1"/>
        </w:numPr>
        <w:rPr>
          <w:rFonts w:cs="Arial"/>
          <w:color w:val="5B9BD5" w:themeColor="accent1"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Discussion Items </w:t>
      </w:r>
      <w:r w:rsidRPr="00E325A5">
        <w:rPr>
          <w:rFonts w:cs="Arial"/>
          <w:i/>
          <w:iCs/>
          <w:color w:val="5B9BD5" w:themeColor="accent1"/>
          <w:sz w:val="24"/>
          <w:szCs w:val="24"/>
        </w:rPr>
        <w:t>(add items as needed)</w:t>
      </w:r>
    </w:p>
    <w:p w:rsidR="00477436" w:rsidRPr="00477436" w:rsidRDefault="00477436" w:rsidP="00477436">
      <w:pPr>
        <w:pStyle w:val="ListParagraph"/>
        <w:numPr>
          <w:ilvl w:val="1"/>
          <w:numId w:val="1"/>
        </w:numPr>
        <w:rPr>
          <w:rFonts w:cs="Arial"/>
          <w:b/>
          <w:bCs/>
          <w:color w:val="1F4E79" w:themeColor="accent1" w:themeShade="80"/>
          <w:sz w:val="24"/>
          <w:szCs w:val="24"/>
        </w:rPr>
      </w:pPr>
      <w:r w:rsidRPr="00477436">
        <w:rPr>
          <w:rFonts w:cs="Arial"/>
          <w:b/>
          <w:bCs/>
          <w:color w:val="1F4E79" w:themeColor="accent1" w:themeShade="80"/>
          <w:sz w:val="24"/>
          <w:szCs w:val="24"/>
        </w:rPr>
        <w:t>School Improvement Plan</w:t>
      </w:r>
      <w:r w:rsidRPr="00477436">
        <w:rPr>
          <w:rFonts w:cs="Arial"/>
          <w:b/>
          <w:bCs/>
          <w:color w:val="1F4E79" w:themeColor="accent1" w:themeShade="80"/>
          <w:sz w:val="24"/>
          <w:szCs w:val="24"/>
        </w:rPr>
        <w:t xml:space="preserve"> Progress Monitoring</w:t>
      </w:r>
    </w:p>
    <w:p w:rsidR="00477436" w:rsidRPr="00964A45" w:rsidRDefault="00477436" w:rsidP="00477436">
      <w:pPr>
        <w:pStyle w:val="ListParagraph"/>
        <w:numPr>
          <w:ilvl w:val="0"/>
          <w:numId w:val="1"/>
        </w:numPr>
        <w:ind w:left="630" w:hanging="630"/>
        <w:rPr>
          <w:color w:val="5B9BD5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5B9BD5" w:themeColor="accent1"/>
          <w:sz w:val="24"/>
          <w:szCs w:val="24"/>
        </w:rPr>
        <w:t>(add items as needed)</w:t>
      </w:r>
    </w:p>
    <w:p w:rsidR="00477436" w:rsidRPr="006F13A3" w:rsidRDefault="00477436" w:rsidP="00477436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2F5496" w:themeColor="accent5" w:themeShade="BF"/>
          <w:sz w:val="24"/>
          <w:szCs w:val="24"/>
        </w:rPr>
      </w:pPr>
      <w:r w:rsidRPr="006F13A3">
        <w:rPr>
          <w:rFonts w:ascii="Calibri" w:eastAsia="Calibri" w:hAnsi="Calibri" w:cs="Calibri"/>
          <w:b/>
          <w:bCs/>
          <w:color w:val="2F5496" w:themeColor="accent5" w:themeShade="BF"/>
          <w:sz w:val="24"/>
          <w:szCs w:val="24"/>
        </w:rPr>
        <w:t>Principal’s Report</w:t>
      </w:r>
    </w:p>
    <w:p w:rsidR="00477436" w:rsidRPr="00477436" w:rsidRDefault="00477436" w:rsidP="0047743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 w:rsidRPr="00477436">
        <w:rPr>
          <w:rFonts w:ascii="Calibri" w:eastAsia="Calibri" w:hAnsi="Calibri" w:cs="Calibri"/>
          <w:b/>
          <w:sz w:val="24"/>
          <w:szCs w:val="24"/>
        </w:rPr>
        <w:t>Announcements (add items as needed)</w:t>
      </w:r>
    </w:p>
    <w:p w:rsidR="00477436" w:rsidRPr="00D17B03" w:rsidRDefault="00477436" w:rsidP="00477436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Adjournment</w:t>
      </w:r>
    </w:p>
    <w:p w:rsidR="00477436" w:rsidRDefault="00477436" w:rsidP="00477436"/>
    <w:p w:rsidR="009B18FF" w:rsidRDefault="009B18FF"/>
    <w:sectPr w:rsidR="009B18FF" w:rsidSect="00AE6F69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:rsidR="00345AAB" w:rsidRDefault="0047743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AAB" w:rsidRPr="002F40B1" w:rsidRDefault="0047743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1/13/2022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AB" w:rsidRPr="00333C97" w:rsidRDefault="00477436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6D412A" wp14:editId="7169E370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bCs/>
        <w:color w:val="ED7D31" w:themeColor="accent2"/>
        <w:sz w:val="36"/>
        <w:szCs w:val="36"/>
      </w:rPr>
      <w:t>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163"/>
    <w:multiLevelType w:val="hybridMultilevel"/>
    <w:tmpl w:val="A83ED69C"/>
    <w:lvl w:ilvl="0" w:tplc="3BD6F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  <w:sz w:val="24"/>
      </w:rPr>
    </w:lvl>
    <w:lvl w:ilvl="1" w:tplc="BC7EC54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color w:val="5B9BD5" w:themeColor="accen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36"/>
    <w:rsid w:val="00477436"/>
    <w:rsid w:val="009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4A8D"/>
  <w15:chartTrackingRefBased/>
  <w15:docId w15:val="{2E314A3C-1943-49DC-B4F5-2ABF404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436"/>
    <w:pPr>
      <w:ind w:left="720"/>
      <w:contextualSpacing/>
    </w:pPr>
  </w:style>
  <w:style w:type="table" w:styleId="TableGrid">
    <w:name w:val="Table Grid"/>
    <w:basedOn w:val="TableNormal"/>
    <w:uiPriority w:val="39"/>
    <w:rsid w:val="0047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36"/>
  </w:style>
  <w:style w:type="paragraph" w:styleId="Footer">
    <w:name w:val="footer"/>
    <w:basedOn w:val="Normal"/>
    <w:link w:val="FooterChar"/>
    <w:uiPriority w:val="99"/>
    <w:unhideWhenUsed/>
    <w:rsid w:val="0047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36"/>
  </w:style>
  <w:style w:type="character" w:styleId="Hyperlink">
    <w:name w:val="Hyperlink"/>
    <w:basedOn w:val="DefaultParagraphFont"/>
    <w:uiPriority w:val="99"/>
    <w:unhideWhenUsed/>
    <w:rsid w:val="004774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2022-01-13T17:32:00Z</dcterms:created>
  <dcterms:modified xsi:type="dcterms:W3CDTF">2022-01-13T17:40:00Z</dcterms:modified>
</cp:coreProperties>
</file>